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autoSpaceDE w:val="0"/>
        <w:autoSpaceDN w:val="0"/>
        <w:jc w:val="both"/>
        <w:rPr>
          <w:rFonts w:hint="default" w:ascii="ＭＳ 明朝" w:hAnsi="ＭＳ 明朝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1"/>
        </w:rPr>
        <w:t>様式第３号（第６条関係）</w:t>
      </w:r>
    </w:p>
    <w:p>
      <w:pPr>
        <w:pStyle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年　月　日</w:t>
      </w:r>
    </w:p>
    <w:p>
      <w:pPr>
        <w:pStyle w:val="0"/>
        <w:jc w:val="both"/>
        <w:rPr>
          <w:rFonts w:hint="default" w:ascii="ＭＳ 明朝" w:hAnsi="ＭＳ 明朝"/>
        </w:rPr>
      </w:pPr>
    </w:p>
    <w:p>
      <w:pPr>
        <w:pStyle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熊野町長　様</w:t>
      </w:r>
    </w:p>
    <w:p>
      <w:pPr>
        <w:pStyle w:val="0"/>
        <w:jc w:val="both"/>
        <w:rPr>
          <w:rFonts w:hint="default" w:ascii="ＭＳ 明朝" w:hAnsi="ＭＳ 明朝"/>
        </w:rPr>
      </w:pPr>
    </w:p>
    <w:p>
      <w:pPr>
        <w:pStyle w:val="0"/>
        <w:ind w:left="3509" w:leftChars="1671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申請者　</w:t>
      </w:r>
      <w:r>
        <w:rPr>
          <w:rFonts w:hint="eastAsia" w:ascii="ＭＳ 明朝" w:hAnsi="ＭＳ 明朝" w:eastAsia="ＭＳ 明朝"/>
          <w:spacing w:val="210"/>
          <w:kern w:val="2"/>
          <w:sz w:val="21"/>
          <w:u w:val="single" w:color="auto"/>
        </w:rPr>
        <w:t>住</w:t>
      </w:r>
      <w:r>
        <w:rPr>
          <w:rFonts w:hint="eastAsia" w:ascii="ＭＳ 明朝" w:hAnsi="ＭＳ 明朝" w:eastAsia="ＭＳ 明朝"/>
          <w:kern w:val="2"/>
          <w:sz w:val="21"/>
          <w:u w:val="single" w:color="auto"/>
        </w:rPr>
        <w:t>所　熊野町　　　　　　　　　　　　　　</w:t>
      </w:r>
    </w:p>
    <w:p>
      <w:pPr>
        <w:pStyle w:val="0"/>
        <w:spacing w:line="360" w:lineRule="auto"/>
        <w:ind w:left="3509" w:leftChars="1671"/>
        <w:jc w:val="both"/>
        <w:rPr>
          <w:rFonts w:hint="default" w:ascii="ＭＳ 明朝" w:hAnsi="ＭＳ 明朝"/>
          <w:u w:val="single" w:color="auto"/>
        </w:rPr>
      </w:pPr>
      <w:r>
        <w:rPr>
          <w:rFonts w:hint="eastAsia" w:ascii="ＭＳ 明朝" w:hAnsi="ＭＳ 明朝" w:eastAsia="ＭＳ 明朝"/>
          <w:kern w:val="2"/>
          <w:sz w:val="21"/>
        </w:rPr>
        <w:t>　　　　</w:t>
      </w:r>
      <w:r>
        <w:rPr>
          <w:rFonts w:hint="eastAsia" w:ascii="ＭＳ 明朝" w:hAnsi="ＭＳ 明朝" w:eastAsia="ＭＳ 明朝"/>
          <w:kern w:val="2"/>
          <w:sz w:val="21"/>
          <w:u w:val="single" w:color="auto"/>
        </w:rPr>
        <w:fldChar w:fldCharType="begin"/>
      </w:r>
      <w:r>
        <w:rPr>
          <w:rFonts w:hint="eastAsia" w:ascii="ＭＳ 明朝" w:hAnsi="ＭＳ 明朝" w:eastAsia="ＭＳ 明朝"/>
          <w:kern w:val="2"/>
          <w:sz w:val="21"/>
          <w:u w:val="single" w:color="auto"/>
        </w:rPr>
        <w:instrText>EQ \* jc2 \* hps14 \o\ad(\s\up 11(</w:instrText>
      </w:r>
      <w:r>
        <w:rPr>
          <w:rFonts w:hint="eastAsia" w:ascii="ＭＳ 明朝" w:hAnsi="ＭＳ 明朝" w:eastAsia="ＭＳ 明朝"/>
          <w:kern w:val="2"/>
          <w:sz w:val="14"/>
          <w:u w:val="single" w:color="auto"/>
        </w:rPr>
        <w:instrText>（</w:instrText>
      </w:r>
      <w:r>
        <w:rPr>
          <w:rFonts w:hint="eastAsia" w:ascii="ＭＳ 明朝" w:hAnsi="ＭＳ 明朝" w:eastAsia="ＭＳ 明朝"/>
          <w:kern w:val="2"/>
          <w:sz w:val="14"/>
          <w:u w:val="single" w:color="auto"/>
        </w:rPr>
        <w:instrText>フ</w:instrText>
      </w:r>
      <w:r>
        <w:rPr>
          <w:rFonts w:hint="eastAsia" w:ascii="ＭＳ 明朝" w:hAnsi="ＭＳ 明朝" w:eastAsia="ＭＳ 明朝"/>
          <w:kern w:val="2"/>
          <w:sz w:val="14"/>
          <w:u w:val="single" w:color="auto"/>
        </w:rPr>
        <w:instrText>リ</w:instrText>
      </w:r>
      <w:r>
        <w:rPr>
          <w:rFonts w:hint="eastAsia" w:ascii="ＭＳ 明朝" w:hAnsi="ＭＳ 明朝" w:eastAsia="ＭＳ 明朝"/>
          <w:kern w:val="2"/>
          <w:sz w:val="14"/>
          <w:u w:val="single" w:color="auto"/>
        </w:rPr>
        <w:instrText>ガ</w:instrText>
      </w:r>
      <w:r>
        <w:rPr>
          <w:rFonts w:hint="eastAsia" w:ascii="ＭＳ 明朝" w:hAnsi="ＭＳ 明朝" w:eastAsia="ＭＳ 明朝"/>
          <w:kern w:val="2"/>
          <w:sz w:val="14"/>
          <w:u w:val="single" w:color="auto"/>
        </w:rPr>
        <w:instrText>ナ</w:instrText>
      </w:r>
      <w:r>
        <w:rPr>
          <w:rFonts w:hint="eastAsia" w:ascii="ＭＳ 明朝" w:hAnsi="ＭＳ 明朝" w:eastAsia="ＭＳ 明朝"/>
          <w:kern w:val="2"/>
          <w:sz w:val="14"/>
          <w:u w:val="single" w:color="auto"/>
        </w:rPr>
        <w:instrText>）</w:instrText>
      </w:r>
      <w:r>
        <w:rPr>
          <w:rFonts w:hint="eastAsia" w:ascii="ＭＳ 明朝" w:hAnsi="ＭＳ 明朝" w:eastAsia="ＭＳ 明朝"/>
          <w:kern w:val="2"/>
          <w:sz w:val="21"/>
          <w:u w:val="single" w:color="auto"/>
        </w:rPr>
        <w:instrText>),</w:instrText>
      </w:r>
      <w:r>
        <w:rPr>
          <w:rFonts w:hint="eastAsia" w:ascii="ＭＳ 明朝" w:hAnsi="ＭＳ 明朝" w:eastAsia="ＭＳ 明朝"/>
          <w:kern w:val="2"/>
          <w:sz w:val="21"/>
          <w:u w:val="single" w:color="auto"/>
        </w:rPr>
        <w:instrText>氏　　名</w:instrText>
      </w:r>
      <w:r>
        <w:rPr>
          <w:rFonts w:hint="eastAsia" w:ascii="ＭＳ 明朝" w:hAnsi="ＭＳ 明朝" w:eastAsia="ＭＳ 明朝"/>
          <w:kern w:val="2"/>
          <w:sz w:val="21"/>
          <w:u w:val="single" w:color="auto"/>
        </w:rPr>
        <w:instrText>)</w:instrText>
      </w:r>
      <w:r>
        <w:rPr>
          <w:rFonts w:hint="eastAsia" w:ascii="ＭＳ 明朝" w:hAnsi="ＭＳ 明朝" w:eastAsia="ＭＳ 明朝"/>
          <w:kern w:val="2"/>
          <w:sz w:val="21"/>
          <w:u w:val="single" w:color="auto"/>
        </w:rPr>
        <w:fldChar w:fldCharType="end"/>
      </w:r>
      <w:r>
        <w:rPr>
          <w:rFonts w:hint="eastAsia" w:ascii="ＭＳ 明朝" w:hAnsi="ＭＳ 明朝" w:eastAsia="ＭＳ 明朝"/>
          <w:kern w:val="2"/>
          <w:sz w:val="21"/>
          <w:u w:val="single" w:color="auto"/>
        </w:rPr>
        <w:t>　　　　　　　　　　　　　　　　　</w:t>
      </w:r>
    </w:p>
    <w:p>
      <w:pPr>
        <w:pStyle w:val="0"/>
        <w:ind w:left="3509" w:leftChars="1671"/>
        <w:jc w:val="both"/>
        <w:rPr>
          <w:rFonts w:hint="default" w:ascii="ＭＳ 明朝" w:hAnsi="ＭＳ 明朝"/>
          <w:u w:val="single" w:color="auto"/>
        </w:rPr>
      </w:pPr>
      <w:r>
        <w:rPr>
          <w:rFonts w:hint="eastAsia" w:ascii="ＭＳ 明朝" w:hAnsi="ＭＳ 明朝" w:eastAsia="ＭＳ 明朝"/>
          <w:kern w:val="2"/>
          <w:sz w:val="21"/>
        </w:rPr>
        <w:t>　　　　</w:t>
      </w:r>
      <w:r>
        <w:rPr>
          <w:rFonts w:hint="eastAsia" w:ascii="ＭＳ 明朝" w:hAnsi="ＭＳ 明朝" w:eastAsia="ＭＳ 明朝"/>
          <w:kern w:val="2"/>
          <w:sz w:val="21"/>
          <w:u w:val="single" w:color="auto"/>
        </w:rPr>
        <w:t>電話番号　　　　　　　　　　　　　　　　　</w:t>
      </w:r>
    </w:p>
    <w:p>
      <w:pPr>
        <w:pStyle w:val="0"/>
        <w:jc w:val="both"/>
        <w:rPr>
          <w:rFonts w:hint="default" w:ascii="ＭＳ 明朝" w:hAnsi="ＭＳ 明朝"/>
        </w:rPr>
      </w:pPr>
    </w:p>
    <w:p>
      <w:pPr>
        <w:pStyle w:val="0"/>
        <w:jc w:val="both"/>
        <w:rPr>
          <w:rFonts w:hint="default" w:ascii="ＭＳ 明朝" w:hAnsi="ＭＳ 明朝"/>
        </w:rPr>
      </w:pPr>
    </w:p>
    <w:p>
      <w:pPr>
        <w:pStyle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広報くまの戸別送付変更申請書</w:t>
      </w:r>
    </w:p>
    <w:p>
      <w:pPr>
        <w:pStyle w:val="0"/>
        <w:jc w:val="both"/>
        <w:rPr>
          <w:rFonts w:hint="default" w:ascii="ＭＳ 明朝" w:hAnsi="ＭＳ 明朝"/>
        </w:rPr>
      </w:pPr>
    </w:p>
    <w:p>
      <w:pPr>
        <w:pStyle w:val="0"/>
        <w:jc w:val="both"/>
        <w:rPr>
          <w:rFonts w:hint="default" w:ascii="ＭＳ 明朝" w:hAnsi="ＭＳ 明朝"/>
        </w:rPr>
      </w:pPr>
    </w:p>
    <w:p>
      <w:pPr>
        <w:pStyle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戸別送付の内容を変更したいので、広報くまの配布事務取扱要綱第６条の規定に基づき、次のとおり申請します。</w:t>
      </w:r>
    </w:p>
    <w:p>
      <w:pPr>
        <w:pStyle w:val="0"/>
        <w:jc w:val="both"/>
        <w:rPr>
          <w:rFonts w:hint="default" w:ascii="ＭＳ 明朝" w:hAnsi="ＭＳ 明朝"/>
        </w:rPr>
      </w:pPr>
    </w:p>
    <w:p>
      <w:pPr>
        <w:pStyle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変更事項</w:t>
      </w:r>
    </w:p>
    <w:tbl>
      <w:tblPr>
        <w:tblStyle w:val="11"/>
        <w:tblW w:w="9535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4767"/>
        <w:gridCol w:w="4768"/>
      </w:tblGrid>
      <w:tr>
        <w:trPr>
          <w:cantSplit/>
          <w:trHeight w:val="70" w:hRule="atLeast"/>
        </w:trPr>
        <w:tc>
          <w:tcPr>
            <w:tcW w:w="4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変更前</w:t>
            </w:r>
          </w:p>
        </w:tc>
        <w:tc>
          <w:tcPr>
            <w:tcW w:w="4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変更後</w:t>
            </w:r>
          </w:p>
        </w:tc>
      </w:tr>
      <w:tr>
        <w:trPr>
          <w:cantSplit/>
          <w:trHeight w:val="5581" w:hRule="atLeast"/>
        </w:trPr>
        <w:tc>
          <w:tcPr>
            <w:tcW w:w="4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4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jc w:val="both"/>
        <w:rPr>
          <w:rFonts w:hint="default" w:ascii="ＭＳ 明朝" w:hAnsi="ＭＳ 明朝"/>
        </w:rPr>
      </w:pP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AndChars" w:linePitch="360" w:charSpace="398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22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qFormat/>
    <w:rPr>
      <w:rFonts w:ascii="Arial" w:hAnsi="Arial" w:eastAsia="ＭＳ ゴシック"/>
      <w:sz w:val="18"/>
    </w:rPr>
  </w:style>
  <w:style w:type="paragraph" w:styleId="21">
    <w:name w:val="Revision"/>
    <w:next w:val="21"/>
    <w:link w:val="0"/>
    <w:uiPriority w:val="0"/>
    <w:pPr>
      <w:widowControl w:val="1"/>
      <w:autoSpaceDE w:val="1"/>
      <w:autoSpaceDN w:val="1"/>
      <w:adjustRightInd w:val="1"/>
      <w:ind w:left="0" w:right="0"/>
      <w:jc w:val="left"/>
      <w:textAlignment w:val="auto"/>
    </w:pPr>
    <w:rPr>
      <w:rFonts w:ascii="Century" w:hAnsi="Century" w:eastAsia="ＭＳ 明朝"/>
      <w:kern w:val="2"/>
      <w:sz w:val="21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109</Characters>
  <Application>JUST Note</Application>
  <Lines>21</Lines>
  <Paragraphs>11</Paragraphs>
  <CharactersWithSpaces>174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髙木　文生</cp:lastModifiedBy>
  <cp:lastPrinted>2019-04-04T08:40:00Z</cp:lastPrinted>
  <dcterms:created xsi:type="dcterms:W3CDTF">2019-05-20T13:49:00Z</dcterms:created>
  <dcterms:modified xsi:type="dcterms:W3CDTF">2022-04-06T23:42:37Z</dcterms:modified>
  <cp:revision>7</cp:revision>
</cp:coreProperties>
</file>